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D4" w:rsidRDefault="00C34FD4" w:rsidP="00BA45D2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B85F25" w:rsidRDefault="00DE73BC" w:rsidP="00BA45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Umowa o finansowaniu projektu ramach programu</w:t>
      </w:r>
      <w:r w:rsidR="006E15C6" w:rsidRPr="00C34FD4">
        <w:rPr>
          <w:b/>
          <w:sz w:val="32"/>
          <w:szCs w:val="32"/>
        </w:rPr>
        <w:t xml:space="preserve"> „Ochota na naukę”</w:t>
      </w:r>
    </w:p>
    <w:p w:rsidR="00DE73BC" w:rsidRDefault="00DE73BC" w:rsidP="00DD14AA">
      <w:pPr>
        <w:rPr>
          <w:rFonts w:ascii="Arial" w:hAnsi="Arial" w:cs="Arial"/>
        </w:rPr>
      </w:pPr>
    </w:p>
    <w:p w:rsidR="00DD14AA" w:rsidRDefault="00DD14AA" w:rsidP="00DD14AA">
      <w:pPr>
        <w:rPr>
          <w:rFonts w:ascii="Arial" w:hAnsi="Arial" w:cs="Arial"/>
        </w:rPr>
      </w:pPr>
    </w:p>
    <w:p w:rsidR="00DD14AA" w:rsidRPr="00B82910" w:rsidRDefault="00DD14AA" w:rsidP="00B82910">
      <w:pPr>
        <w:pStyle w:val="Akapitzlist"/>
        <w:numPr>
          <w:ilvl w:val="0"/>
          <w:numId w:val="27"/>
        </w:numPr>
        <w:spacing w:after="120"/>
        <w:ind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  <w:b/>
        </w:rPr>
        <w:t>Przedmiot umowy</w:t>
      </w:r>
      <w:r w:rsidRPr="00B82910">
        <w:rPr>
          <w:rFonts w:ascii="Arial" w:hAnsi="Arial" w:cs="Arial"/>
        </w:rPr>
        <w:t>.</w:t>
      </w:r>
    </w:p>
    <w:p w:rsidR="006A3E17" w:rsidRPr="00B82910" w:rsidRDefault="006A3E17" w:rsidP="00B82910">
      <w:pPr>
        <w:pStyle w:val="Akapitzlist"/>
        <w:numPr>
          <w:ilvl w:val="1"/>
          <w:numId w:val="29"/>
        </w:numPr>
        <w:spacing w:after="120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Umowa określa warunki realizacji, finansowania oraz rozliczenia młodzieżowego projektu n</w:t>
      </w:r>
      <w:r w:rsidR="00B82910">
        <w:rPr>
          <w:rFonts w:ascii="Arial" w:hAnsi="Arial" w:cs="Arial"/>
        </w:rPr>
        <w:t>aukowego określonego w punkcie I.2</w:t>
      </w:r>
      <w:r w:rsidRPr="00B82910">
        <w:rPr>
          <w:rFonts w:ascii="Arial" w:hAnsi="Arial" w:cs="Arial"/>
        </w:rPr>
        <w:t>. Szczegółowe informacje dotyczące projektu zawarte są w formularzu zgłoszeniowym, który stanowi załącznik do tej umowy.</w:t>
      </w:r>
    </w:p>
    <w:p w:rsidR="006A3E17" w:rsidRPr="00B82910" w:rsidRDefault="006A3E17" w:rsidP="00B82910">
      <w:pPr>
        <w:pStyle w:val="Akapitzlist"/>
        <w:numPr>
          <w:ilvl w:val="1"/>
          <w:numId w:val="29"/>
        </w:numPr>
        <w:spacing w:after="120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Podstawowe informacje o projekcie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435"/>
      </w:tblGrid>
      <w:tr w:rsidR="006A3E17" w:rsidTr="00B82910">
        <w:tc>
          <w:tcPr>
            <w:tcW w:w="9435" w:type="dxa"/>
            <w:shd w:val="clear" w:color="auto" w:fill="E2EFD9" w:themeFill="accent6" w:themeFillTint="33"/>
          </w:tcPr>
          <w:p w:rsidR="006A3E17" w:rsidRDefault="006A3E17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projektu</w:t>
            </w:r>
            <w:r w:rsidR="00B82910">
              <w:rPr>
                <w:b/>
                <w:sz w:val="24"/>
                <w:szCs w:val="24"/>
              </w:rPr>
              <w:t>:</w:t>
            </w:r>
          </w:p>
        </w:tc>
      </w:tr>
      <w:tr w:rsidR="006A3E17" w:rsidTr="00B82910">
        <w:tc>
          <w:tcPr>
            <w:tcW w:w="9435" w:type="dxa"/>
          </w:tcPr>
          <w:p w:rsidR="006A3E17" w:rsidRDefault="006A3E17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</w:tr>
      <w:tr w:rsidR="006A3E17" w:rsidTr="00B82910">
        <w:tc>
          <w:tcPr>
            <w:tcW w:w="9435" w:type="dxa"/>
            <w:shd w:val="clear" w:color="auto" w:fill="E2EFD9" w:themeFill="accent6" w:themeFillTint="33"/>
          </w:tcPr>
          <w:p w:rsidR="006A3E17" w:rsidRDefault="006A3E17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Skład grupy projektowej</w:t>
            </w:r>
            <w:r w:rsidR="00B82910">
              <w:rPr>
                <w:b/>
                <w:sz w:val="24"/>
                <w:szCs w:val="24"/>
              </w:rPr>
              <w:t>:</w:t>
            </w:r>
          </w:p>
        </w:tc>
      </w:tr>
      <w:tr w:rsidR="00B82910" w:rsidTr="00B82910">
        <w:tc>
          <w:tcPr>
            <w:tcW w:w="9435" w:type="dxa"/>
          </w:tcPr>
          <w:p w:rsidR="00B82910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B82910">
              <w:rPr>
                <w:sz w:val="24"/>
                <w:szCs w:val="24"/>
              </w:rPr>
              <w:t xml:space="preserve">Koordynator merytoryczny: </w:t>
            </w:r>
          </w:p>
        </w:tc>
      </w:tr>
      <w:tr w:rsidR="00B82910" w:rsidTr="00B82910">
        <w:tc>
          <w:tcPr>
            <w:tcW w:w="9435" w:type="dxa"/>
          </w:tcPr>
          <w:p w:rsidR="00B82910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B82910">
              <w:rPr>
                <w:sz w:val="24"/>
                <w:szCs w:val="24"/>
              </w:rPr>
              <w:t>Skarbnik:</w:t>
            </w:r>
          </w:p>
        </w:tc>
      </w:tr>
      <w:tr w:rsidR="00B82910" w:rsidTr="00B82910">
        <w:tc>
          <w:tcPr>
            <w:tcW w:w="9435" w:type="dxa"/>
          </w:tcPr>
          <w:p w:rsidR="00B82910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Pełnoletni O</w:t>
            </w:r>
            <w:r w:rsidRPr="00B82910">
              <w:rPr>
                <w:sz w:val="24"/>
                <w:szCs w:val="24"/>
              </w:rPr>
              <w:t xml:space="preserve">piekun </w:t>
            </w:r>
            <w:r>
              <w:rPr>
                <w:sz w:val="24"/>
                <w:szCs w:val="24"/>
              </w:rPr>
              <w:t>(</w:t>
            </w:r>
            <w:r w:rsidRPr="00B829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):</w:t>
            </w:r>
          </w:p>
        </w:tc>
      </w:tr>
      <w:tr w:rsidR="00B82910" w:rsidTr="00B82910">
        <w:tc>
          <w:tcPr>
            <w:tcW w:w="9435" w:type="dxa"/>
          </w:tcPr>
          <w:p w:rsidR="00B82910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Pełnoletni O</w:t>
            </w:r>
            <w:r w:rsidRPr="00B82910">
              <w:rPr>
                <w:sz w:val="24"/>
                <w:szCs w:val="24"/>
              </w:rPr>
              <w:t xml:space="preserve">piekun </w:t>
            </w:r>
            <w:r>
              <w:rPr>
                <w:sz w:val="24"/>
                <w:szCs w:val="24"/>
              </w:rPr>
              <w:t>(</w:t>
            </w:r>
            <w:r w:rsidRPr="00B8291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):</w:t>
            </w:r>
          </w:p>
        </w:tc>
      </w:tr>
      <w:tr w:rsidR="00B82910" w:rsidTr="00B82910">
        <w:tc>
          <w:tcPr>
            <w:tcW w:w="9435" w:type="dxa"/>
          </w:tcPr>
          <w:p w:rsidR="00B82910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B82910">
              <w:rPr>
                <w:sz w:val="24"/>
                <w:szCs w:val="24"/>
              </w:rPr>
              <w:t>Członkowie</w:t>
            </w:r>
            <w:r>
              <w:rPr>
                <w:sz w:val="24"/>
                <w:szCs w:val="24"/>
              </w:rPr>
              <w:t xml:space="preserve"> Grupy P</w:t>
            </w:r>
            <w:r w:rsidRPr="00B82910">
              <w:rPr>
                <w:sz w:val="24"/>
                <w:szCs w:val="24"/>
              </w:rPr>
              <w:t xml:space="preserve">rojektowej: </w:t>
            </w:r>
          </w:p>
        </w:tc>
      </w:tr>
      <w:tr w:rsidR="006A3E17" w:rsidTr="00B82910">
        <w:tc>
          <w:tcPr>
            <w:tcW w:w="9435" w:type="dxa"/>
          </w:tcPr>
          <w:p w:rsidR="006A3E17" w:rsidRDefault="006A3E17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</w:tr>
      <w:tr w:rsidR="006A3E17" w:rsidTr="00B82910">
        <w:tc>
          <w:tcPr>
            <w:tcW w:w="9435" w:type="dxa"/>
            <w:shd w:val="clear" w:color="auto" w:fill="E2EFD9" w:themeFill="accent6" w:themeFillTint="33"/>
          </w:tcPr>
          <w:p w:rsidR="006A3E17" w:rsidRDefault="006A3E17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 projektu</w:t>
            </w:r>
            <w:r w:rsidR="00B82910">
              <w:rPr>
                <w:b/>
                <w:sz w:val="24"/>
                <w:szCs w:val="24"/>
              </w:rPr>
              <w:t>:</w:t>
            </w:r>
          </w:p>
        </w:tc>
      </w:tr>
      <w:tr w:rsidR="006A3E17" w:rsidTr="00B82910">
        <w:tc>
          <w:tcPr>
            <w:tcW w:w="9435" w:type="dxa"/>
          </w:tcPr>
          <w:p w:rsidR="006A3E17" w:rsidRPr="00B82910" w:rsidRDefault="00B82910" w:rsidP="00083209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B82910">
              <w:rPr>
                <w:sz w:val="24"/>
                <w:szCs w:val="24"/>
              </w:rPr>
              <w:t>Rozpoczęcie projektu:</w:t>
            </w:r>
            <w:r w:rsidR="009E250D">
              <w:rPr>
                <w:sz w:val="24"/>
                <w:szCs w:val="24"/>
              </w:rPr>
              <w:t xml:space="preserve"> </w:t>
            </w:r>
            <w:r w:rsidR="00400684">
              <w:rPr>
                <w:b/>
                <w:sz w:val="24"/>
                <w:szCs w:val="24"/>
              </w:rPr>
              <w:t>24</w:t>
            </w:r>
            <w:r w:rsidR="00083209">
              <w:rPr>
                <w:b/>
                <w:sz w:val="24"/>
                <w:szCs w:val="24"/>
              </w:rPr>
              <w:t xml:space="preserve"> października</w:t>
            </w:r>
            <w:r w:rsidR="00400684">
              <w:rPr>
                <w:b/>
                <w:sz w:val="24"/>
                <w:szCs w:val="24"/>
              </w:rPr>
              <w:t xml:space="preserve"> 2022</w:t>
            </w:r>
            <w:r w:rsidRPr="00B82910">
              <w:rPr>
                <w:sz w:val="24"/>
                <w:szCs w:val="24"/>
              </w:rPr>
              <w:t xml:space="preserve">         Zakończenie projektu</w:t>
            </w:r>
            <w:r w:rsidRPr="00241FE7">
              <w:rPr>
                <w:b/>
                <w:sz w:val="24"/>
                <w:szCs w:val="24"/>
              </w:rPr>
              <w:t>:</w:t>
            </w:r>
            <w:r w:rsidR="00400684">
              <w:rPr>
                <w:b/>
                <w:sz w:val="24"/>
                <w:szCs w:val="24"/>
              </w:rPr>
              <w:t xml:space="preserve"> 31 stycznia 2023</w:t>
            </w:r>
          </w:p>
        </w:tc>
      </w:tr>
      <w:tr w:rsidR="006A3E17" w:rsidTr="00B82910">
        <w:tc>
          <w:tcPr>
            <w:tcW w:w="9435" w:type="dxa"/>
            <w:shd w:val="clear" w:color="auto" w:fill="E2EFD9" w:themeFill="accent6" w:themeFillTint="33"/>
          </w:tcPr>
          <w:p w:rsidR="006A3E17" w:rsidRDefault="006A3E17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dofinansowania</w:t>
            </w:r>
          </w:p>
        </w:tc>
      </w:tr>
      <w:tr w:rsidR="006A3E17" w:rsidTr="00B82910">
        <w:tc>
          <w:tcPr>
            <w:tcW w:w="9435" w:type="dxa"/>
          </w:tcPr>
          <w:p w:rsidR="006A3E17" w:rsidRDefault="006A3E17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</w:tr>
      <w:tr w:rsidR="006A3E17" w:rsidTr="00B82910">
        <w:tc>
          <w:tcPr>
            <w:tcW w:w="9435" w:type="dxa"/>
            <w:shd w:val="clear" w:color="auto" w:fill="E2EFD9" w:themeFill="accent6" w:themeFillTint="33"/>
          </w:tcPr>
          <w:p w:rsidR="006A3E17" w:rsidRDefault="006A3E17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konta służącego do rozliczenia projektu</w:t>
            </w:r>
          </w:p>
        </w:tc>
      </w:tr>
      <w:tr w:rsidR="00B82910" w:rsidTr="00B82910">
        <w:tc>
          <w:tcPr>
            <w:tcW w:w="9435" w:type="dxa"/>
          </w:tcPr>
          <w:p w:rsidR="00B82910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B82910">
              <w:rPr>
                <w:sz w:val="24"/>
                <w:szCs w:val="24"/>
              </w:rPr>
              <w:t>Właściciel konta</w:t>
            </w:r>
            <w:r>
              <w:rPr>
                <w:sz w:val="24"/>
                <w:szCs w:val="24"/>
              </w:rPr>
              <w:t>:</w:t>
            </w:r>
          </w:p>
        </w:tc>
      </w:tr>
      <w:tr w:rsidR="006A3E17" w:rsidTr="00B82910">
        <w:tc>
          <w:tcPr>
            <w:tcW w:w="9435" w:type="dxa"/>
          </w:tcPr>
          <w:p w:rsidR="006A3E17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B82910">
              <w:rPr>
                <w:sz w:val="24"/>
                <w:szCs w:val="24"/>
              </w:rPr>
              <w:t>Numer konta</w:t>
            </w:r>
            <w:r>
              <w:rPr>
                <w:sz w:val="24"/>
                <w:szCs w:val="24"/>
              </w:rPr>
              <w:t>:</w:t>
            </w:r>
          </w:p>
        </w:tc>
      </w:tr>
      <w:tr w:rsidR="00B82910" w:rsidTr="00B82910">
        <w:tc>
          <w:tcPr>
            <w:tcW w:w="9435" w:type="dxa"/>
          </w:tcPr>
          <w:p w:rsidR="00B82910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B82910">
              <w:rPr>
                <w:sz w:val="24"/>
                <w:szCs w:val="24"/>
              </w:rPr>
              <w:t>Nazwa Banku</w:t>
            </w:r>
            <w:r>
              <w:rPr>
                <w:sz w:val="24"/>
                <w:szCs w:val="24"/>
              </w:rPr>
              <w:t>:</w:t>
            </w:r>
          </w:p>
        </w:tc>
      </w:tr>
      <w:tr w:rsidR="00B82910" w:rsidTr="00B82910">
        <w:tc>
          <w:tcPr>
            <w:tcW w:w="9435" w:type="dxa"/>
          </w:tcPr>
          <w:p w:rsidR="00B82910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54547F" w:rsidTr="00B82910">
        <w:tc>
          <w:tcPr>
            <w:tcW w:w="9435" w:type="dxa"/>
            <w:shd w:val="clear" w:color="auto" w:fill="E2EFD9" w:themeFill="accent6" w:themeFillTint="33"/>
          </w:tcPr>
          <w:p w:rsidR="0054547F" w:rsidRDefault="0054547F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poczty elekt</w:t>
            </w:r>
            <w:r w:rsidR="00B82910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onicznej do komunikacji z grupą projektową</w:t>
            </w:r>
          </w:p>
        </w:tc>
      </w:tr>
      <w:tr w:rsidR="00B82910" w:rsidTr="00B82910">
        <w:tc>
          <w:tcPr>
            <w:tcW w:w="9435" w:type="dxa"/>
          </w:tcPr>
          <w:p w:rsid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D14AA" w:rsidRPr="00AB55EF" w:rsidRDefault="00DD14AA" w:rsidP="00B82910">
      <w:pPr>
        <w:spacing w:after="120"/>
        <w:jc w:val="both"/>
        <w:rPr>
          <w:rFonts w:ascii="Arial" w:hAnsi="Arial" w:cs="Arial"/>
        </w:rPr>
      </w:pPr>
    </w:p>
    <w:p w:rsidR="00DD14AA" w:rsidRPr="00B82910" w:rsidRDefault="006A3E17" w:rsidP="00B82910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Arial" w:hAnsi="Arial" w:cs="Arial"/>
          <w:b/>
        </w:rPr>
      </w:pPr>
      <w:r w:rsidRPr="00B82910">
        <w:rPr>
          <w:rFonts w:ascii="Arial" w:hAnsi="Arial" w:cs="Arial"/>
          <w:b/>
        </w:rPr>
        <w:t>Sposób realizacji projektu</w:t>
      </w:r>
    </w:p>
    <w:p w:rsidR="006A3E17" w:rsidRPr="00B82910" w:rsidRDefault="006A3E17" w:rsidP="00B82910">
      <w:pPr>
        <w:pStyle w:val="Akapitzlist"/>
        <w:numPr>
          <w:ilvl w:val="1"/>
          <w:numId w:val="30"/>
        </w:numPr>
        <w:spacing w:after="120"/>
        <w:ind w:left="1134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Projekt realizowany będzie w terminie określonym w punkcie I.2.</w:t>
      </w:r>
    </w:p>
    <w:p w:rsidR="00482A09" w:rsidRPr="00B82910" w:rsidRDefault="006A3E17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Koszty realizacji projektu w kwocie określonej w punkcie I.2. poniesione będą przez organizatorów programu „Ochota na </w:t>
      </w:r>
      <w:r w:rsidR="00B06B39">
        <w:rPr>
          <w:rFonts w:ascii="Arial" w:hAnsi="Arial" w:cs="Arial"/>
        </w:rPr>
        <w:t>naukę” z dotacji otrzymanej od Miasta S</w:t>
      </w:r>
      <w:r w:rsidRPr="00B82910">
        <w:rPr>
          <w:rFonts w:ascii="Arial" w:hAnsi="Arial" w:cs="Arial"/>
        </w:rPr>
        <w:t xml:space="preserve">tołecznego Warszawy w ramach programu Aktywna Warszawska Młodzież. Wydatkowanie środków </w:t>
      </w:r>
      <w:r w:rsidRPr="00B82910">
        <w:rPr>
          <w:rFonts w:ascii="Arial" w:hAnsi="Arial" w:cs="Arial"/>
        </w:rPr>
        <w:lastRenderedPageBreak/>
        <w:t>będzie przebiegać zgodnie z kosztorysem stanowiącym część formularza zgłoszeniowego będącego załącznikiem do niniejszej umowy.</w:t>
      </w:r>
      <w:r w:rsidR="00482A09" w:rsidRPr="00B82910">
        <w:rPr>
          <w:rFonts w:ascii="Arial" w:hAnsi="Arial" w:cs="Arial"/>
        </w:rPr>
        <w:t xml:space="preserve"> </w:t>
      </w:r>
    </w:p>
    <w:p w:rsidR="006A3E17" w:rsidRPr="00B82910" w:rsidRDefault="00482A09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Środki finansowe muszą zostać wydatkowane </w:t>
      </w:r>
      <w:r w:rsidR="00083209">
        <w:rPr>
          <w:rFonts w:ascii="Arial" w:hAnsi="Arial" w:cs="Arial"/>
        </w:rPr>
        <w:t xml:space="preserve">i faktury dostarczone do biura projektu </w:t>
      </w:r>
      <w:r w:rsidRPr="00B82910">
        <w:rPr>
          <w:rFonts w:ascii="Arial" w:hAnsi="Arial" w:cs="Arial"/>
        </w:rPr>
        <w:t xml:space="preserve">do dnia </w:t>
      </w:r>
      <w:r w:rsidR="00400684">
        <w:rPr>
          <w:rFonts w:ascii="Arial" w:hAnsi="Arial" w:cs="Arial"/>
          <w:b/>
        </w:rPr>
        <w:t>16 grudnia 2022</w:t>
      </w:r>
      <w:r w:rsidR="00083209" w:rsidRPr="00083209">
        <w:rPr>
          <w:rFonts w:ascii="Arial" w:hAnsi="Arial" w:cs="Arial"/>
          <w:b/>
        </w:rPr>
        <w:t xml:space="preserve"> roku</w:t>
      </w:r>
      <w:r w:rsidRPr="00B82910">
        <w:rPr>
          <w:rFonts w:ascii="Arial" w:hAnsi="Arial" w:cs="Arial"/>
        </w:rPr>
        <w:t xml:space="preserve">. </w:t>
      </w:r>
      <w:r w:rsidR="008E5421">
        <w:rPr>
          <w:rFonts w:ascii="Arial" w:hAnsi="Arial" w:cs="Arial"/>
        </w:rPr>
        <w:t>W indywidualnych przypadkach termin może zostać wydłużony, jednak nie</w:t>
      </w:r>
      <w:r w:rsidR="00D04011">
        <w:rPr>
          <w:rFonts w:ascii="Arial" w:hAnsi="Arial" w:cs="Arial"/>
        </w:rPr>
        <w:t xml:space="preserve"> bardziej niż do 31 grudnia 2021</w:t>
      </w:r>
      <w:r w:rsidR="008E5421">
        <w:rPr>
          <w:rFonts w:ascii="Arial" w:hAnsi="Arial" w:cs="Arial"/>
        </w:rPr>
        <w:t xml:space="preserve"> roku. </w:t>
      </w:r>
      <w:r w:rsidRPr="00B82910">
        <w:rPr>
          <w:rFonts w:ascii="Arial" w:hAnsi="Arial" w:cs="Arial"/>
        </w:rPr>
        <w:t xml:space="preserve">Wydatkowanie środków powinno zostać potwierdzone rachunkami i fakturami wystawionymi na </w:t>
      </w:r>
    </w:p>
    <w:p w:rsidR="00482A09" w:rsidRPr="00B82910" w:rsidRDefault="00482A09" w:rsidP="00B82910">
      <w:pPr>
        <w:pStyle w:val="Akapitzlist"/>
        <w:widowControl w:val="0"/>
        <w:suppressAutoHyphens/>
        <w:spacing w:after="0" w:line="240" w:lineRule="auto"/>
        <w:ind w:left="1134"/>
        <w:contextualSpacing w:val="0"/>
        <w:jc w:val="both"/>
        <w:rPr>
          <w:rFonts w:ascii="Arial" w:hAnsi="Arial" w:cs="Arial"/>
          <w:b/>
        </w:rPr>
      </w:pPr>
      <w:r w:rsidRPr="00B82910">
        <w:rPr>
          <w:rFonts w:ascii="Arial" w:hAnsi="Arial" w:cs="Arial"/>
          <w:b/>
        </w:rPr>
        <w:t>Polskie Towarzystwo Fizyczne</w:t>
      </w:r>
    </w:p>
    <w:p w:rsidR="00482A09" w:rsidRPr="00B82910" w:rsidRDefault="00482A09" w:rsidP="00B82910">
      <w:pPr>
        <w:pStyle w:val="Akapitzlist"/>
        <w:widowControl w:val="0"/>
        <w:suppressAutoHyphens/>
        <w:spacing w:after="0" w:line="240" w:lineRule="auto"/>
        <w:ind w:left="1134"/>
        <w:contextualSpacing w:val="0"/>
        <w:jc w:val="both"/>
        <w:rPr>
          <w:rFonts w:ascii="Arial" w:hAnsi="Arial" w:cs="Arial"/>
          <w:b/>
        </w:rPr>
      </w:pPr>
      <w:r w:rsidRPr="00B82910">
        <w:rPr>
          <w:rFonts w:ascii="Arial" w:hAnsi="Arial" w:cs="Arial"/>
          <w:b/>
        </w:rPr>
        <w:t>ul. Hoża 69, 00-681 Warszawa</w:t>
      </w:r>
    </w:p>
    <w:p w:rsidR="00523031" w:rsidRPr="00B82910" w:rsidRDefault="00482A09" w:rsidP="00B82910">
      <w:pPr>
        <w:pStyle w:val="Akapitzlist"/>
        <w:widowControl w:val="0"/>
        <w:suppressAutoHyphens/>
        <w:spacing w:after="120" w:line="240" w:lineRule="auto"/>
        <w:ind w:left="1134"/>
        <w:contextualSpacing w:val="0"/>
        <w:jc w:val="both"/>
        <w:rPr>
          <w:rFonts w:ascii="Arial" w:hAnsi="Arial" w:cs="Arial"/>
          <w:b/>
        </w:rPr>
      </w:pPr>
      <w:r w:rsidRPr="00B82910">
        <w:rPr>
          <w:rFonts w:ascii="Arial" w:hAnsi="Arial" w:cs="Arial"/>
          <w:b/>
        </w:rPr>
        <w:t>NIP: 526-23-85-038</w:t>
      </w:r>
    </w:p>
    <w:p w:rsidR="00523031" w:rsidRPr="00B82910" w:rsidRDefault="00B82910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Zwrot poniesionych wydatków odbywa się na podstawie przedstawionych rachunków n</w:t>
      </w:r>
      <w:r>
        <w:rPr>
          <w:rFonts w:ascii="Arial" w:hAnsi="Arial" w:cs="Arial"/>
        </w:rPr>
        <w:t>a konto bankowe wskazane w punkcie I.2</w:t>
      </w:r>
      <w:r w:rsidR="00B06B39">
        <w:rPr>
          <w:rFonts w:ascii="Arial" w:hAnsi="Arial" w:cs="Arial"/>
        </w:rPr>
        <w:t>. Szczegółowe zasady zwrotu wydatków opisane są w pun</w:t>
      </w:r>
      <w:r w:rsidR="00797D97">
        <w:rPr>
          <w:rFonts w:ascii="Arial" w:hAnsi="Arial" w:cs="Arial"/>
        </w:rPr>
        <w:t>k</w:t>
      </w:r>
      <w:r w:rsidR="00B06B39">
        <w:rPr>
          <w:rFonts w:ascii="Arial" w:hAnsi="Arial" w:cs="Arial"/>
        </w:rPr>
        <w:t>cie III.3</w:t>
      </w:r>
    </w:p>
    <w:p w:rsidR="00482A09" w:rsidRPr="00B82910" w:rsidRDefault="00B82910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Pełnoletni O</w:t>
      </w:r>
      <w:r w:rsidR="00482A09" w:rsidRPr="00B82910">
        <w:rPr>
          <w:rFonts w:ascii="Arial" w:hAnsi="Arial" w:cs="Arial"/>
        </w:rPr>
        <w:t>piekun określony w punkcie I.2. odpowiada za działanie grupy młodzieży realizującej projekt. Pełnoletni opiekun współpr</w:t>
      </w:r>
      <w:r>
        <w:rPr>
          <w:rFonts w:ascii="Arial" w:hAnsi="Arial" w:cs="Arial"/>
        </w:rPr>
        <w:t>acuje z Koordynatorem N</w:t>
      </w:r>
      <w:r w:rsidR="00482A09" w:rsidRPr="00B82910">
        <w:rPr>
          <w:rFonts w:ascii="Arial" w:hAnsi="Arial" w:cs="Arial"/>
        </w:rPr>
        <w:t>aukowym w sprawach związanych z merytoryczną stroną</w:t>
      </w:r>
      <w:r w:rsidR="006A3E17" w:rsidRPr="00B82910">
        <w:rPr>
          <w:rFonts w:ascii="Arial" w:hAnsi="Arial" w:cs="Arial"/>
        </w:rPr>
        <w:t xml:space="preserve"> projektu </w:t>
      </w:r>
      <w:r>
        <w:rPr>
          <w:rFonts w:ascii="Arial" w:hAnsi="Arial" w:cs="Arial"/>
        </w:rPr>
        <w:t>i ze S</w:t>
      </w:r>
      <w:r w:rsidR="00482A09" w:rsidRPr="00B82910">
        <w:rPr>
          <w:rFonts w:ascii="Arial" w:hAnsi="Arial" w:cs="Arial"/>
        </w:rPr>
        <w:t>karbnikiem w sprawach związanych z rozliczeniem projektu.</w:t>
      </w:r>
    </w:p>
    <w:p w:rsidR="0054547F" w:rsidRPr="00B82910" w:rsidRDefault="00B82910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Grupa P</w:t>
      </w:r>
      <w:r w:rsidR="00482A09" w:rsidRPr="00B82910">
        <w:rPr>
          <w:rFonts w:ascii="Arial" w:hAnsi="Arial" w:cs="Arial"/>
        </w:rPr>
        <w:t>rojektowa zobowiązuje się  dochować najwyższ</w:t>
      </w:r>
      <w:r w:rsidR="00523031" w:rsidRPr="00B82910">
        <w:rPr>
          <w:rFonts w:ascii="Arial" w:hAnsi="Arial" w:cs="Arial"/>
        </w:rPr>
        <w:t>ej staranności przy realizacji p</w:t>
      </w:r>
      <w:r w:rsidR="00482A09" w:rsidRPr="00B82910">
        <w:rPr>
          <w:rFonts w:ascii="Arial" w:hAnsi="Arial" w:cs="Arial"/>
        </w:rPr>
        <w:t>rojektu i wykonywa</w:t>
      </w:r>
      <w:r w:rsidR="00523031" w:rsidRPr="00B82910">
        <w:rPr>
          <w:rFonts w:ascii="Arial" w:hAnsi="Arial" w:cs="Arial"/>
        </w:rPr>
        <w:t>ć go zgodnie z przepisami pr</w:t>
      </w:r>
      <w:r w:rsidR="006B6C12" w:rsidRPr="00B82910">
        <w:rPr>
          <w:rFonts w:ascii="Arial" w:hAnsi="Arial" w:cs="Arial"/>
        </w:rPr>
        <w:t>awa, normami życia społecznego,</w:t>
      </w:r>
      <w:r w:rsidR="00523031" w:rsidRPr="00B82910">
        <w:rPr>
          <w:rFonts w:ascii="Arial" w:hAnsi="Arial" w:cs="Arial"/>
        </w:rPr>
        <w:t xml:space="preserve"> zasadami prowadzenia pracy naukowej</w:t>
      </w:r>
      <w:r w:rsidR="006B6C12" w:rsidRPr="00B82910">
        <w:rPr>
          <w:rFonts w:ascii="Arial" w:hAnsi="Arial" w:cs="Arial"/>
        </w:rPr>
        <w:t xml:space="preserve"> oraz zasadami bezpieczeństwa i higieny pracy</w:t>
      </w:r>
      <w:r w:rsidR="00523031" w:rsidRPr="00B82910">
        <w:rPr>
          <w:rFonts w:ascii="Arial" w:hAnsi="Arial" w:cs="Arial"/>
        </w:rPr>
        <w:t xml:space="preserve">. </w:t>
      </w:r>
    </w:p>
    <w:p w:rsidR="006A3E17" w:rsidRPr="00B82910" w:rsidRDefault="00482A09" w:rsidP="00B82910">
      <w:pPr>
        <w:pStyle w:val="Akapitzlist"/>
        <w:widowControl w:val="0"/>
        <w:numPr>
          <w:ilvl w:val="0"/>
          <w:numId w:val="30"/>
        </w:numPr>
        <w:suppressAutoHyphens/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 w:rsidRPr="00B82910">
        <w:rPr>
          <w:rFonts w:ascii="Arial" w:hAnsi="Arial" w:cs="Arial"/>
          <w:b/>
        </w:rPr>
        <w:t>Rozliczenie projektu</w:t>
      </w:r>
    </w:p>
    <w:p w:rsidR="00482A09" w:rsidRPr="00797D97" w:rsidRDefault="00482A09" w:rsidP="00797D97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S</w:t>
      </w:r>
      <w:r w:rsidR="00523031" w:rsidRPr="00B82910">
        <w:rPr>
          <w:rFonts w:ascii="Arial" w:hAnsi="Arial" w:cs="Arial"/>
        </w:rPr>
        <w:t xml:space="preserve">karbnik zobowiązany jest do przedstawienia rozliczenia finansowego projektu do dnia </w:t>
      </w:r>
      <w:r w:rsidR="00797D97">
        <w:rPr>
          <w:rFonts w:ascii="Arial" w:hAnsi="Arial" w:cs="Arial"/>
        </w:rPr>
        <w:t xml:space="preserve">określonego w punkcie </w:t>
      </w:r>
      <w:r w:rsidR="00797D97" w:rsidRPr="00797D97">
        <w:rPr>
          <w:rFonts w:ascii="Arial" w:hAnsi="Arial" w:cs="Arial"/>
        </w:rPr>
        <w:t xml:space="preserve">I.2 jako termin zakończenia projektu jednak nie później niż </w:t>
      </w:r>
      <w:r w:rsidR="00400684">
        <w:rPr>
          <w:rFonts w:ascii="Arial" w:hAnsi="Arial" w:cs="Arial"/>
          <w:b/>
        </w:rPr>
        <w:t>31</w:t>
      </w:r>
      <w:r w:rsidR="00797D97" w:rsidRPr="00797D97">
        <w:rPr>
          <w:rFonts w:ascii="Arial" w:hAnsi="Arial" w:cs="Arial"/>
          <w:b/>
        </w:rPr>
        <w:t xml:space="preserve"> </w:t>
      </w:r>
      <w:r w:rsidR="00083209">
        <w:rPr>
          <w:rFonts w:ascii="Arial" w:hAnsi="Arial" w:cs="Arial"/>
          <w:b/>
        </w:rPr>
        <w:t xml:space="preserve">stycznia </w:t>
      </w:r>
      <w:r w:rsidR="00D04011">
        <w:rPr>
          <w:rFonts w:ascii="Arial" w:hAnsi="Arial" w:cs="Arial"/>
          <w:b/>
        </w:rPr>
        <w:t>2022</w:t>
      </w:r>
      <w:r w:rsidR="00797D97" w:rsidRPr="00797D97">
        <w:rPr>
          <w:rFonts w:ascii="Arial" w:hAnsi="Arial" w:cs="Arial"/>
        </w:rPr>
        <w:t xml:space="preserve"> roku</w:t>
      </w:r>
      <w:r w:rsidR="00523031" w:rsidRPr="00797D97">
        <w:rPr>
          <w:rFonts w:ascii="Arial" w:hAnsi="Arial" w:cs="Arial"/>
        </w:rPr>
        <w:t>. Rozliczenie finansowe zawierać powinno listę wszystkich wydatków, oryginały dokumentów potwierdzających wydatki (jeśli nie przekazano ich wcześniej Koordynatorowi Programu) oraz wyjaśnienia ewentualnych niezgodności faktycznie poniesionych wydatków z kosztorysem projektu. Całkowity koszt projektu nie może przekraczać przyznanej kwoty dofinansowania.</w:t>
      </w:r>
    </w:p>
    <w:p w:rsidR="006B6C12" w:rsidRDefault="006B6C12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Zmiany w wydatkach dotyczących poszczególnych pozycji kosztorysu nie przekraczające 10% nie wymagają zgłoszenia koordynatorowi projektu pod warunkiem, iż całkowity koszt projektu nie przekroczy kwoty dofinansowania.</w:t>
      </w:r>
    </w:p>
    <w:p w:rsidR="00083209" w:rsidRPr="00B82910" w:rsidRDefault="00083209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Jeśli grupa projektowa spodziewa się, że nie wykorzysta kwoty dofinansowania, powinna fakt ten niezwłocznie zgłosić do Koordynatora Programu.</w:t>
      </w:r>
    </w:p>
    <w:p w:rsidR="006B6C12" w:rsidRPr="00B82910" w:rsidRDefault="006B6C12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Zwrot wydatków odbywa się bezgotówkowo </w:t>
      </w:r>
      <w:r w:rsidR="00B06B39">
        <w:rPr>
          <w:rFonts w:ascii="Arial" w:hAnsi="Arial" w:cs="Arial"/>
        </w:rPr>
        <w:t>na konto wskazane w punkcie I.2</w:t>
      </w:r>
      <w:r w:rsidRPr="00B82910">
        <w:rPr>
          <w:rFonts w:ascii="Arial" w:hAnsi="Arial" w:cs="Arial"/>
        </w:rPr>
        <w:t xml:space="preserve"> na podstawie rachunków i faktur. Zwrot może być dokonany jednorazowo po </w:t>
      </w:r>
      <w:r w:rsidR="000B6BF5">
        <w:rPr>
          <w:rFonts w:ascii="Arial" w:hAnsi="Arial" w:cs="Arial"/>
        </w:rPr>
        <w:t>złożeni</w:t>
      </w:r>
      <w:r w:rsidR="00241FE7">
        <w:rPr>
          <w:rFonts w:ascii="Arial" w:hAnsi="Arial" w:cs="Arial"/>
        </w:rPr>
        <w:t xml:space="preserve">u faktur </w:t>
      </w:r>
      <w:r w:rsidRPr="00B82910">
        <w:rPr>
          <w:rFonts w:ascii="Arial" w:hAnsi="Arial" w:cs="Arial"/>
        </w:rPr>
        <w:t xml:space="preserve">lub na bieżąco w trakcie trwania projektu. W sprawie zwrotu wydatków należy kontaktować się z Koordynatorem Programu. Rachunki i faktury należy opisać podając tytuł programu, informację na co wydatkowano środki oraz numer pozycji w kosztorysie do której należy przypisać dany rachunek. </w:t>
      </w:r>
    </w:p>
    <w:p w:rsidR="00523031" w:rsidRPr="00B82910" w:rsidRDefault="00523031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Koordynator naukowy zobowiązany jest do przedstawienia sprawozdania merytorycznego z pracy grupy projektowej do dnia </w:t>
      </w:r>
      <w:r w:rsidR="006B6C12" w:rsidRPr="00B82910">
        <w:rPr>
          <w:rFonts w:ascii="Arial" w:hAnsi="Arial" w:cs="Arial"/>
        </w:rPr>
        <w:t xml:space="preserve">określonego w punkcie I.2 jako termin zakończenia projektu. </w:t>
      </w:r>
      <w:r w:rsidRPr="00B82910">
        <w:rPr>
          <w:rFonts w:ascii="Arial" w:hAnsi="Arial" w:cs="Arial"/>
        </w:rPr>
        <w:t xml:space="preserve"> Sprawozdanie to zawierać powinno </w:t>
      </w:r>
    </w:p>
    <w:p w:rsidR="00523031" w:rsidRPr="00B82910" w:rsidRDefault="00523031" w:rsidP="00B82910">
      <w:pPr>
        <w:pStyle w:val="Akapitzlist"/>
        <w:widowControl w:val="0"/>
        <w:numPr>
          <w:ilvl w:val="2"/>
          <w:numId w:val="30"/>
        </w:numPr>
        <w:suppressAutoHyphens/>
        <w:spacing w:after="120" w:line="240" w:lineRule="auto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Prezentację celu projektu</w:t>
      </w:r>
    </w:p>
    <w:p w:rsidR="00523031" w:rsidRPr="00B82910" w:rsidRDefault="00523031" w:rsidP="00B82910">
      <w:pPr>
        <w:pStyle w:val="Akapitzlist"/>
        <w:widowControl w:val="0"/>
        <w:numPr>
          <w:ilvl w:val="2"/>
          <w:numId w:val="30"/>
        </w:numPr>
        <w:suppressAutoHyphens/>
        <w:spacing w:after="120" w:line="240" w:lineRule="auto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Opis wszystkich działań, eksperymentów i wytworzonej aparatury</w:t>
      </w:r>
      <w:r w:rsidR="00B06B39">
        <w:rPr>
          <w:rFonts w:ascii="Arial" w:hAnsi="Arial" w:cs="Arial"/>
        </w:rPr>
        <w:t xml:space="preserve"> lub innych utworów</w:t>
      </w:r>
      <w:r w:rsidRPr="00B82910">
        <w:rPr>
          <w:rFonts w:ascii="Arial" w:hAnsi="Arial" w:cs="Arial"/>
        </w:rPr>
        <w:t>.</w:t>
      </w:r>
    </w:p>
    <w:p w:rsidR="00523031" w:rsidRPr="00B82910" w:rsidRDefault="00523031" w:rsidP="00B82910">
      <w:pPr>
        <w:pStyle w:val="Akapitzlist"/>
        <w:widowControl w:val="0"/>
        <w:numPr>
          <w:ilvl w:val="2"/>
          <w:numId w:val="30"/>
        </w:numPr>
        <w:suppressAutoHyphens/>
        <w:spacing w:after="120" w:line="240" w:lineRule="auto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Dokumentację fotograficzną i filmową jeśli powstała</w:t>
      </w:r>
      <w:r w:rsidR="006770FB" w:rsidRPr="00B82910">
        <w:rPr>
          <w:rFonts w:ascii="Arial" w:hAnsi="Arial" w:cs="Arial"/>
        </w:rPr>
        <w:t xml:space="preserve"> w trakcie pracy grupy projektowej.</w:t>
      </w:r>
    </w:p>
    <w:p w:rsidR="006770FB" w:rsidRPr="00B82910" w:rsidRDefault="006770FB" w:rsidP="00B82910">
      <w:pPr>
        <w:pStyle w:val="Akapitzlist"/>
        <w:widowControl w:val="0"/>
        <w:numPr>
          <w:ilvl w:val="2"/>
          <w:numId w:val="30"/>
        </w:numPr>
        <w:suppressAutoHyphens/>
        <w:spacing w:after="120" w:line="240" w:lineRule="auto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Podsumowanie działań, ocenę realizacji celu projektu oraz wnioski.</w:t>
      </w:r>
    </w:p>
    <w:p w:rsidR="00DD14AA" w:rsidRPr="00B82910" w:rsidRDefault="006770FB" w:rsidP="00B82910">
      <w:pPr>
        <w:pStyle w:val="Akapitzlist"/>
        <w:numPr>
          <w:ilvl w:val="1"/>
          <w:numId w:val="30"/>
        </w:numPr>
        <w:spacing w:after="120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Projekt uważa się za rozliczony po zaakceptowaniu rozliczenia finansowego i merytorycznego przez </w:t>
      </w:r>
      <w:r w:rsidR="000B6BF5">
        <w:rPr>
          <w:rFonts w:ascii="Arial" w:hAnsi="Arial" w:cs="Arial"/>
        </w:rPr>
        <w:t>Koordynatora Programu.</w:t>
      </w:r>
      <w:r w:rsidR="00DD14AA" w:rsidRPr="00B82910">
        <w:rPr>
          <w:rFonts w:ascii="Arial" w:hAnsi="Arial" w:cs="Arial"/>
        </w:rPr>
        <w:t xml:space="preserve"> </w:t>
      </w:r>
      <w:r w:rsidR="006B6C12" w:rsidRPr="00B82910">
        <w:rPr>
          <w:rFonts w:ascii="Arial" w:hAnsi="Arial" w:cs="Arial"/>
        </w:rPr>
        <w:t xml:space="preserve"> </w:t>
      </w:r>
    </w:p>
    <w:p w:rsidR="0054547F" w:rsidRPr="00B82910" w:rsidRDefault="006B6C12" w:rsidP="00B82910">
      <w:pPr>
        <w:pStyle w:val="Akapitzlist"/>
        <w:numPr>
          <w:ilvl w:val="1"/>
          <w:numId w:val="30"/>
        </w:numPr>
        <w:spacing w:after="120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lastRenderedPageBreak/>
        <w:t>W przypadku błędów lub nieścisłości w rozliczeniu fina</w:t>
      </w:r>
      <w:r w:rsidR="00B82910">
        <w:rPr>
          <w:rFonts w:ascii="Arial" w:hAnsi="Arial" w:cs="Arial"/>
        </w:rPr>
        <w:t>n</w:t>
      </w:r>
      <w:r w:rsidRPr="00B82910">
        <w:rPr>
          <w:rFonts w:ascii="Arial" w:hAnsi="Arial" w:cs="Arial"/>
        </w:rPr>
        <w:t xml:space="preserve">sowym lub sprawozdaniu merytorycznym Koordynator Programu może zażądać naniesienia poprawek w terminie siedmiu dni kalendarzowych od dnia złożenia sprawozdania. Koordynator naukowy i/lub </w:t>
      </w:r>
      <w:r w:rsidR="0054547F" w:rsidRPr="00B82910">
        <w:rPr>
          <w:rFonts w:ascii="Arial" w:hAnsi="Arial" w:cs="Arial"/>
        </w:rPr>
        <w:t>Skarbnik projektu zobowiązani są</w:t>
      </w:r>
      <w:r w:rsidRPr="00B82910">
        <w:rPr>
          <w:rFonts w:ascii="Arial" w:hAnsi="Arial" w:cs="Arial"/>
        </w:rPr>
        <w:t xml:space="preserve"> przedłożyć poprawki </w:t>
      </w:r>
      <w:r w:rsidR="0054547F" w:rsidRPr="00B82910">
        <w:rPr>
          <w:rFonts w:ascii="Arial" w:hAnsi="Arial" w:cs="Arial"/>
        </w:rPr>
        <w:t>zgodnie z otrzymanymi zaleceniami</w:t>
      </w:r>
      <w:r w:rsidRPr="00B82910">
        <w:rPr>
          <w:rFonts w:ascii="Arial" w:hAnsi="Arial" w:cs="Arial"/>
        </w:rPr>
        <w:t xml:space="preserve"> w terminie siedmiu dni kalendarzowych od otrzymania żądania. Żądanie może być przekazane za pośrednictwe</w:t>
      </w:r>
      <w:r w:rsidR="0054547F" w:rsidRPr="00B82910">
        <w:rPr>
          <w:rFonts w:ascii="Arial" w:hAnsi="Arial" w:cs="Arial"/>
        </w:rPr>
        <w:t>m poczty elektronicznej na adres określony w punkcie II.</w:t>
      </w:r>
    </w:p>
    <w:p w:rsidR="00DE73BC" w:rsidRPr="00B82910" w:rsidRDefault="006B6C12" w:rsidP="00B82910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Arial" w:hAnsi="Arial" w:cs="Arial"/>
          <w:b/>
        </w:rPr>
      </w:pPr>
      <w:r w:rsidRPr="00B82910">
        <w:rPr>
          <w:rFonts w:ascii="Arial" w:hAnsi="Arial" w:cs="Arial"/>
          <w:b/>
        </w:rPr>
        <w:t>Zmiany, opóźnienia i trudności w realizacji projek</w:t>
      </w:r>
      <w:r w:rsidR="00B82910" w:rsidRPr="00B82910">
        <w:rPr>
          <w:rFonts w:ascii="Arial" w:hAnsi="Arial" w:cs="Arial"/>
          <w:b/>
        </w:rPr>
        <w:t>t</w:t>
      </w:r>
      <w:r w:rsidRPr="00B82910">
        <w:rPr>
          <w:rFonts w:ascii="Arial" w:hAnsi="Arial" w:cs="Arial"/>
          <w:b/>
        </w:rPr>
        <w:t>u</w:t>
      </w:r>
      <w:r w:rsidR="00B82910" w:rsidRPr="00B82910">
        <w:rPr>
          <w:rFonts w:ascii="Arial" w:hAnsi="Arial" w:cs="Arial"/>
          <w:b/>
        </w:rPr>
        <w:t>.</w:t>
      </w:r>
    </w:p>
    <w:p w:rsidR="006B6C12" w:rsidRPr="00B82910" w:rsidRDefault="006B6C12" w:rsidP="00B82910">
      <w:pPr>
        <w:pStyle w:val="Akapitzlist"/>
        <w:numPr>
          <w:ilvl w:val="1"/>
          <w:numId w:val="30"/>
        </w:numPr>
        <w:spacing w:after="120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Wszelkie zmiany w projekcie dotyczące terminu realizacji, kosztorysu oraz harmonogramie, z wyjątkiem opisanych w punkcie III.2 należy konsultować z Koordynatorem Programu  „Ochota na naukę”. Zgoda na powyżej opisane zmiany powinna zostać wyrażona na piśmie. Komunikacja może odbywać się pocztą elektroniczną.</w:t>
      </w:r>
    </w:p>
    <w:p w:rsidR="0054547F" w:rsidRPr="00B82910" w:rsidRDefault="0054547F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W przypadku niewykonania umowy przez Grupę Projektową lub wykonania jej niezgodnie z jej postanowieniami Koordynator Projektu pisemnie zawiadamia Pełnoletnich Opiekunów Projektu i Koordynatora Naukowego Projektu o stwierdzonych niezgodnościach na piśmie lub elektroniczną na adres podany punkcie II.</w:t>
      </w:r>
    </w:p>
    <w:p w:rsidR="0054547F" w:rsidRPr="00B82910" w:rsidRDefault="0054547F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Jeżeli niezgodności nie zostaną usunięte bądź wyjaśnione, a skutki niezgodności usunięte w terminie 10 dni kalendarzowych od otrzymania przez Grupę Projektową zawiadomienia, o którym mowa w pkt. 2, Koordynator Programu może rozwiązać niniejszą umowę i odmówić zwrotu środków za poniesione wydatki</w:t>
      </w:r>
      <w:r w:rsidR="00B82910">
        <w:rPr>
          <w:rFonts w:ascii="Arial" w:hAnsi="Arial" w:cs="Arial"/>
        </w:rPr>
        <w:t>.</w:t>
      </w:r>
    </w:p>
    <w:p w:rsidR="0054547F" w:rsidRPr="00B82910" w:rsidRDefault="0054547F" w:rsidP="00B82910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Arial" w:hAnsi="Arial" w:cs="Arial"/>
          <w:b/>
        </w:rPr>
      </w:pPr>
      <w:r w:rsidRPr="00B82910">
        <w:rPr>
          <w:rFonts w:ascii="Arial" w:hAnsi="Arial" w:cs="Arial"/>
          <w:b/>
        </w:rPr>
        <w:t>Postanowienia końcowe</w:t>
      </w:r>
    </w:p>
    <w:p w:rsidR="0054547F" w:rsidRPr="00B82910" w:rsidRDefault="0054547F" w:rsidP="00B82910">
      <w:pPr>
        <w:pStyle w:val="Akapitzlist"/>
        <w:numPr>
          <w:ilvl w:val="1"/>
          <w:numId w:val="30"/>
        </w:numPr>
        <w:spacing w:after="120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Grupa Projektowa wyraża zgodę na przechowywanie danych osobowych członków grupy </w:t>
      </w:r>
      <w:r w:rsidR="003A277E">
        <w:rPr>
          <w:rFonts w:ascii="Arial" w:hAnsi="Arial" w:cs="Arial"/>
        </w:rPr>
        <w:t>przez Polskie Towarzystwo Fizyczne,</w:t>
      </w:r>
      <w:r w:rsidRPr="00B82910">
        <w:rPr>
          <w:rFonts w:ascii="Arial" w:hAnsi="Arial" w:cs="Arial"/>
        </w:rPr>
        <w:t xml:space="preserve"> jak i ich wykorzystywania w celu realizacji projektu i jego rozliczenia. W imieniu niepełnoletnich członków Grupy Projektowej zgodę wyrażają rodzice</w:t>
      </w:r>
      <w:r w:rsidR="00B06B39">
        <w:rPr>
          <w:rFonts w:ascii="Arial" w:hAnsi="Arial" w:cs="Arial"/>
        </w:rPr>
        <w:t xml:space="preserve"> lub opiekunowie prawni</w:t>
      </w:r>
      <w:r w:rsidRPr="00B82910">
        <w:rPr>
          <w:rFonts w:ascii="Arial" w:hAnsi="Arial" w:cs="Arial"/>
        </w:rPr>
        <w:t>. Powyższe dane osobowe nie będą udostępnianie osobo</w:t>
      </w:r>
      <w:r w:rsidR="00B06B39">
        <w:rPr>
          <w:rFonts w:ascii="Arial" w:hAnsi="Arial" w:cs="Arial"/>
        </w:rPr>
        <w:t>m trzecim, za wyjątkiem Miasta S</w:t>
      </w:r>
      <w:r w:rsidRPr="00B82910">
        <w:rPr>
          <w:rFonts w:ascii="Arial" w:hAnsi="Arial" w:cs="Arial"/>
        </w:rPr>
        <w:t>t</w:t>
      </w:r>
      <w:r w:rsidR="00B06B39">
        <w:rPr>
          <w:rFonts w:ascii="Arial" w:hAnsi="Arial" w:cs="Arial"/>
        </w:rPr>
        <w:t>ołecznego</w:t>
      </w:r>
      <w:r w:rsidRPr="00B82910">
        <w:rPr>
          <w:rFonts w:ascii="Arial" w:hAnsi="Arial" w:cs="Arial"/>
        </w:rPr>
        <w:t xml:space="preserve"> Warszawa.</w:t>
      </w:r>
    </w:p>
    <w:p w:rsidR="0054547F" w:rsidRPr="00B82910" w:rsidRDefault="0054547F" w:rsidP="00B82910">
      <w:pPr>
        <w:pStyle w:val="Akapitzlist"/>
        <w:numPr>
          <w:ilvl w:val="1"/>
          <w:numId w:val="30"/>
        </w:numPr>
        <w:spacing w:after="120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Do niniejszej umowy dołączone są zgody rodziców </w:t>
      </w:r>
      <w:r w:rsidR="00B06B39">
        <w:rPr>
          <w:rFonts w:ascii="Arial" w:hAnsi="Arial" w:cs="Arial"/>
        </w:rPr>
        <w:t xml:space="preserve">lub opiekunów prawnych </w:t>
      </w:r>
      <w:r w:rsidRPr="00B82910">
        <w:rPr>
          <w:rFonts w:ascii="Arial" w:hAnsi="Arial" w:cs="Arial"/>
        </w:rPr>
        <w:t xml:space="preserve">niepełnoletnich członków Grupy Projektowej na udział w projekcie </w:t>
      </w:r>
    </w:p>
    <w:p w:rsidR="0054547F" w:rsidRPr="00B82910" w:rsidRDefault="0054547F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Spory wynikłe z realizacji niniejszej umowy rozstrzygane będą przez sąd miejscowo właściwy ze względu na siedzibę Polskiego Towarzystwa Fizycznego.</w:t>
      </w:r>
    </w:p>
    <w:p w:rsidR="00DE73BC" w:rsidRPr="00A6731A" w:rsidRDefault="0054547F" w:rsidP="00DE73BC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Umowa została sporządzona w dwóch jednobrzmiących egzemplarzach, po jednym dla każdej ze stron.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7"/>
        <w:gridCol w:w="5078"/>
      </w:tblGrid>
      <w:tr w:rsidR="00B82910" w:rsidTr="00B82910">
        <w:tc>
          <w:tcPr>
            <w:tcW w:w="5077" w:type="dxa"/>
          </w:tcPr>
          <w:p w:rsidR="00B82910" w:rsidRDefault="00B82910" w:rsidP="00B82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Koordynator programu „Ochota na naukę”</w:t>
            </w:r>
          </w:p>
        </w:tc>
        <w:tc>
          <w:tcPr>
            <w:tcW w:w="5078" w:type="dxa"/>
          </w:tcPr>
          <w:p w:rsidR="00B82910" w:rsidRDefault="00B82910" w:rsidP="00B82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Pełnoletni Opiekun Projektu (1)</w:t>
            </w:r>
          </w:p>
        </w:tc>
      </w:tr>
      <w:tr w:rsidR="00B82910" w:rsidTr="00B82910">
        <w:tc>
          <w:tcPr>
            <w:tcW w:w="5077" w:type="dxa"/>
          </w:tcPr>
          <w:p w:rsidR="00B82910" w:rsidRDefault="00B82910" w:rsidP="00B82910">
            <w:pPr>
              <w:rPr>
                <w:rFonts w:ascii="Arial" w:hAnsi="Arial" w:cs="Arial"/>
              </w:rPr>
            </w:pPr>
          </w:p>
          <w:p w:rsidR="00B82910" w:rsidRDefault="00B82910" w:rsidP="00B82910">
            <w:pPr>
              <w:rPr>
                <w:rFonts w:ascii="Arial" w:hAnsi="Arial" w:cs="Arial"/>
              </w:rPr>
            </w:pPr>
          </w:p>
          <w:p w:rsidR="00B82910" w:rsidRDefault="00B82910" w:rsidP="00B82910">
            <w:pPr>
              <w:rPr>
                <w:rFonts w:ascii="Arial" w:hAnsi="Arial" w:cs="Arial"/>
              </w:rPr>
            </w:pPr>
          </w:p>
          <w:p w:rsidR="00B82910" w:rsidRDefault="00B82910" w:rsidP="00B82910">
            <w:pPr>
              <w:rPr>
                <w:rFonts w:ascii="Arial" w:hAnsi="Arial" w:cs="Arial"/>
              </w:rPr>
            </w:pPr>
          </w:p>
          <w:p w:rsidR="00B82910" w:rsidRDefault="00B82910" w:rsidP="00B82910">
            <w:pPr>
              <w:rPr>
                <w:rFonts w:ascii="Arial" w:hAnsi="Arial" w:cs="Arial"/>
              </w:rPr>
            </w:pPr>
          </w:p>
        </w:tc>
        <w:tc>
          <w:tcPr>
            <w:tcW w:w="5078" w:type="dxa"/>
          </w:tcPr>
          <w:p w:rsidR="00B82910" w:rsidRDefault="00B82910" w:rsidP="00B82910">
            <w:pPr>
              <w:rPr>
                <w:rFonts w:ascii="Arial" w:hAnsi="Arial" w:cs="Arial"/>
              </w:rPr>
            </w:pPr>
          </w:p>
        </w:tc>
      </w:tr>
      <w:tr w:rsidR="00B82910" w:rsidTr="00B82910">
        <w:tc>
          <w:tcPr>
            <w:tcW w:w="5077" w:type="dxa"/>
          </w:tcPr>
          <w:p w:rsidR="00B82910" w:rsidRDefault="00B06B39" w:rsidP="00B06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Pełnoletni Opiekun Projektu (2)</w:t>
            </w:r>
          </w:p>
        </w:tc>
        <w:tc>
          <w:tcPr>
            <w:tcW w:w="5078" w:type="dxa"/>
          </w:tcPr>
          <w:p w:rsidR="00B82910" w:rsidRDefault="00B06B39" w:rsidP="00B82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Koordynator Naukowy</w:t>
            </w:r>
          </w:p>
        </w:tc>
      </w:tr>
      <w:tr w:rsidR="00B82910" w:rsidTr="00B82910">
        <w:tc>
          <w:tcPr>
            <w:tcW w:w="5077" w:type="dxa"/>
          </w:tcPr>
          <w:p w:rsidR="00B82910" w:rsidRDefault="00B82910" w:rsidP="00B82910">
            <w:pPr>
              <w:rPr>
                <w:rFonts w:ascii="Arial" w:hAnsi="Arial" w:cs="Arial"/>
              </w:rPr>
            </w:pPr>
          </w:p>
          <w:p w:rsidR="00B82910" w:rsidRDefault="00B82910" w:rsidP="00B82910">
            <w:pPr>
              <w:rPr>
                <w:rFonts w:ascii="Arial" w:hAnsi="Arial" w:cs="Arial"/>
              </w:rPr>
            </w:pPr>
          </w:p>
          <w:p w:rsidR="00B82910" w:rsidRDefault="00B82910" w:rsidP="00B82910">
            <w:pPr>
              <w:rPr>
                <w:rFonts w:ascii="Arial" w:hAnsi="Arial" w:cs="Arial"/>
              </w:rPr>
            </w:pPr>
          </w:p>
          <w:p w:rsidR="00B82910" w:rsidRDefault="00B82910" w:rsidP="00B82910">
            <w:pPr>
              <w:rPr>
                <w:rFonts w:ascii="Arial" w:hAnsi="Arial" w:cs="Arial"/>
              </w:rPr>
            </w:pPr>
          </w:p>
          <w:p w:rsidR="00B82910" w:rsidRDefault="00B82910" w:rsidP="00B82910">
            <w:pPr>
              <w:rPr>
                <w:rFonts w:ascii="Arial" w:hAnsi="Arial" w:cs="Arial"/>
              </w:rPr>
            </w:pPr>
          </w:p>
        </w:tc>
        <w:tc>
          <w:tcPr>
            <w:tcW w:w="5078" w:type="dxa"/>
          </w:tcPr>
          <w:p w:rsidR="00B82910" w:rsidRDefault="00B82910" w:rsidP="00B82910">
            <w:pPr>
              <w:rPr>
                <w:rFonts w:ascii="Arial" w:hAnsi="Arial" w:cs="Arial"/>
              </w:rPr>
            </w:pPr>
          </w:p>
        </w:tc>
      </w:tr>
      <w:tr w:rsidR="00B06B39" w:rsidTr="00B82910">
        <w:tc>
          <w:tcPr>
            <w:tcW w:w="5077" w:type="dxa"/>
          </w:tcPr>
          <w:p w:rsidR="00B06B39" w:rsidRDefault="00B06B39" w:rsidP="00B82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Skarbnik</w:t>
            </w:r>
          </w:p>
        </w:tc>
        <w:tc>
          <w:tcPr>
            <w:tcW w:w="5078" w:type="dxa"/>
          </w:tcPr>
          <w:p w:rsidR="00B06B39" w:rsidRDefault="00B06B39" w:rsidP="00B82910">
            <w:pPr>
              <w:rPr>
                <w:rFonts w:ascii="Arial" w:hAnsi="Arial" w:cs="Arial"/>
              </w:rPr>
            </w:pPr>
          </w:p>
        </w:tc>
      </w:tr>
      <w:tr w:rsidR="00B06B39" w:rsidTr="00B82910">
        <w:tc>
          <w:tcPr>
            <w:tcW w:w="5077" w:type="dxa"/>
          </w:tcPr>
          <w:p w:rsidR="00B06B39" w:rsidRDefault="00B06B39" w:rsidP="00B82910">
            <w:pPr>
              <w:rPr>
                <w:rFonts w:ascii="Arial" w:hAnsi="Arial" w:cs="Arial"/>
              </w:rPr>
            </w:pPr>
          </w:p>
          <w:p w:rsidR="00B06B39" w:rsidRDefault="00B06B39" w:rsidP="00B82910">
            <w:pPr>
              <w:rPr>
                <w:rFonts w:ascii="Arial" w:hAnsi="Arial" w:cs="Arial"/>
              </w:rPr>
            </w:pPr>
          </w:p>
          <w:p w:rsidR="00B06B39" w:rsidRDefault="00B06B39" w:rsidP="00B82910">
            <w:pPr>
              <w:rPr>
                <w:rFonts w:ascii="Arial" w:hAnsi="Arial" w:cs="Arial"/>
              </w:rPr>
            </w:pPr>
          </w:p>
          <w:p w:rsidR="00B06B39" w:rsidRDefault="00B06B39" w:rsidP="00B82910">
            <w:pPr>
              <w:rPr>
                <w:rFonts w:ascii="Arial" w:hAnsi="Arial" w:cs="Arial"/>
              </w:rPr>
            </w:pPr>
          </w:p>
          <w:p w:rsidR="00B06B39" w:rsidRDefault="00B06B39" w:rsidP="00B82910">
            <w:pPr>
              <w:rPr>
                <w:rFonts w:ascii="Arial" w:hAnsi="Arial" w:cs="Arial"/>
              </w:rPr>
            </w:pPr>
          </w:p>
        </w:tc>
        <w:tc>
          <w:tcPr>
            <w:tcW w:w="5078" w:type="dxa"/>
          </w:tcPr>
          <w:p w:rsidR="00B06B39" w:rsidRDefault="00B06B39" w:rsidP="00B82910">
            <w:pPr>
              <w:rPr>
                <w:rFonts w:ascii="Arial" w:hAnsi="Arial" w:cs="Arial"/>
              </w:rPr>
            </w:pPr>
          </w:p>
        </w:tc>
      </w:tr>
    </w:tbl>
    <w:p w:rsidR="00DE73BC" w:rsidRPr="00AB55EF" w:rsidRDefault="00DE73BC" w:rsidP="00DE73BC">
      <w:pPr>
        <w:jc w:val="both"/>
        <w:rPr>
          <w:rFonts w:ascii="Arial" w:hAnsi="Arial" w:cs="Arial"/>
        </w:rPr>
      </w:pPr>
    </w:p>
    <w:sectPr w:rsidR="00DE73BC" w:rsidRPr="00AB55EF" w:rsidSect="00FA339B">
      <w:headerReference w:type="default" r:id="rId8"/>
      <w:pgSz w:w="11906" w:h="16838"/>
      <w:pgMar w:top="720" w:right="102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931" w:rsidRDefault="00553931" w:rsidP="006E15C6">
      <w:pPr>
        <w:spacing w:after="0" w:line="240" w:lineRule="auto"/>
      </w:pPr>
      <w:r>
        <w:separator/>
      </w:r>
    </w:p>
  </w:endnote>
  <w:endnote w:type="continuationSeparator" w:id="0">
    <w:p w:rsidR="00553931" w:rsidRDefault="00553931" w:rsidP="006E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931" w:rsidRDefault="00553931" w:rsidP="006E15C6">
      <w:pPr>
        <w:spacing w:after="0" w:line="240" w:lineRule="auto"/>
      </w:pPr>
      <w:r>
        <w:separator/>
      </w:r>
    </w:p>
  </w:footnote>
  <w:footnote w:type="continuationSeparator" w:id="0">
    <w:p w:rsidR="00553931" w:rsidRDefault="00553931" w:rsidP="006E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5C6" w:rsidRDefault="006E15C6">
    <w:pPr>
      <w:pStyle w:val="Nagwek"/>
    </w:pPr>
    <w:r>
      <w:rPr>
        <w:noProof/>
        <w:lang w:eastAsia="pl-PL"/>
      </w:rPr>
      <w:drawing>
        <wp:inline distT="0" distB="0" distL="0" distR="0">
          <wp:extent cx="847725" cy="487218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nal_CZB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770" cy="497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15C6" w:rsidRDefault="006E15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(Unnamed Numbering Scheme)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ED2951"/>
    <w:multiLevelType w:val="hybridMultilevel"/>
    <w:tmpl w:val="2DE88212"/>
    <w:lvl w:ilvl="0" w:tplc="73169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6C50D0"/>
    <w:multiLevelType w:val="hybridMultilevel"/>
    <w:tmpl w:val="CC0C7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91137"/>
    <w:multiLevelType w:val="hybridMultilevel"/>
    <w:tmpl w:val="4C1C4D36"/>
    <w:lvl w:ilvl="0" w:tplc="6192BA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E68FA"/>
    <w:multiLevelType w:val="hybridMultilevel"/>
    <w:tmpl w:val="FE42C54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51FE6"/>
    <w:multiLevelType w:val="hybridMultilevel"/>
    <w:tmpl w:val="F5C8A4A8"/>
    <w:lvl w:ilvl="0" w:tplc="0C1A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797736"/>
    <w:multiLevelType w:val="hybridMultilevel"/>
    <w:tmpl w:val="7E3E8B66"/>
    <w:lvl w:ilvl="0" w:tplc="8A1A9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07CA2"/>
    <w:multiLevelType w:val="hybridMultilevel"/>
    <w:tmpl w:val="7B18B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54B39"/>
    <w:multiLevelType w:val="hybridMultilevel"/>
    <w:tmpl w:val="D2C8F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D25C4"/>
    <w:multiLevelType w:val="hybridMultilevel"/>
    <w:tmpl w:val="A30A24D8"/>
    <w:lvl w:ilvl="0" w:tplc="58DAF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584D36"/>
    <w:multiLevelType w:val="hybridMultilevel"/>
    <w:tmpl w:val="1BE8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06F68"/>
    <w:multiLevelType w:val="hybridMultilevel"/>
    <w:tmpl w:val="91B2CD82"/>
    <w:lvl w:ilvl="0" w:tplc="6192BA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50CD1"/>
    <w:multiLevelType w:val="hybridMultilevel"/>
    <w:tmpl w:val="00B804BC"/>
    <w:lvl w:ilvl="0" w:tplc="0C1A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075BA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9" w15:restartNumberingAfterBreak="0">
    <w:nsid w:val="462B1D0D"/>
    <w:multiLevelType w:val="hybridMultilevel"/>
    <w:tmpl w:val="79449926"/>
    <w:lvl w:ilvl="0" w:tplc="0415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13">
      <w:start w:val="1"/>
      <w:numFmt w:val="upperRoman"/>
      <w:lvlText w:val="%4."/>
      <w:lvlJc w:val="righ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461BDF"/>
    <w:multiLevelType w:val="hybridMultilevel"/>
    <w:tmpl w:val="DE3A18AC"/>
    <w:lvl w:ilvl="0" w:tplc="0C1A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26031F"/>
    <w:multiLevelType w:val="hybridMultilevel"/>
    <w:tmpl w:val="0992821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A67FC"/>
    <w:multiLevelType w:val="multilevel"/>
    <w:tmpl w:val="A370932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3" w15:restartNumberingAfterBreak="0">
    <w:nsid w:val="76626EB8"/>
    <w:multiLevelType w:val="hybridMultilevel"/>
    <w:tmpl w:val="BE16D6DE"/>
    <w:lvl w:ilvl="0" w:tplc="0C1A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6A6F15"/>
    <w:multiLevelType w:val="hybridMultilevel"/>
    <w:tmpl w:val="951A726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D416E1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8585B"/>
    <w:multiLevelType w:val="hybridMultilevel"/>
    <w:tmpl w:val="E382B81E"/>
    <w:lvl w:ilvl="0" w:tplc="0C1A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A66947"/>
    <w:multiLevelType w:val="hybridMultilevel"/>
    <w:tmpl w:val="28324E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13">
      <w:start w:val="1"/>
      <w:numFmt w:val="upperRoman"/>
      <w:lvlText w:val="%4."/>
      <w:lvlJc w:val="righ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98B10C6"/>
    <w:multiLevelType w:val="multilevel"/>
    <w:tmpl w:val="3CDC4862"/>
    <w:lvl w:ilvl="0">
      <w:start w:val="2"/>
      <w:numFmt w:val="upperRoman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B535F57"/>
    <w:multiLevelType w:val="hybridMultilevel"/>
    <w:tmpl w:val="C5CCC3C2"/>
    <w:lvl w:ilvl="0" w:tplc="042A3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20"/>
  </w:num>
  <w:num w:numId="5">
    <w:abstractNumId w:val="17"/>
  </w:num>
  <w:num w:numId="6">
    <w:abstractNumId w:val="23"/>
  </w:num>
  <w:num w:numId="7">
    <w:abstractNumId w:val="25"/>
  </w:num>
  <w:num w:numId="8">
    <w:abstractNumId w:val="10"/>
  </w:num>
  <w:num w:numId="9">
    <w:abstractNumId w:val="1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21"/>
  </w:num>
  <w:num w:numId="17">
    <w:abstractNumId w:val="6"/>
  </w:num>
  <w:num w:numId="18">
    <w:abstractNumId w:val="12"/>
  </w:num>
  <w:num w:numId="19">
    <w:abstractNumId w:val="7"/>
  </w:num>
  <w:num w:numId="20">
    <w:abstractNumId w:val="11"/>
  </w:num>
  <w:num w:numId="21">
    <w:abstractNumId w:val="28"/>
  </w:num>
  <w:num w:numId="22">
    <w:abstractNumId w:val="18"/>
  </w:num>
  <w:num w:numId="23">
    <w:abstractNumId w:val="22"/>
  </w:num>
  <w:num w:numId="24">
    <w:abstractNumId w:val="24"/>
  </w:num>
  <w:num w:numId="25">
    <w:abstractNumId w:val="19"/>
  </w:num>
  <w:num w:numId="26">
    <w:abstractNumId w:val="26"/>
  </w:num>
  <w:num w:numId="27">
    <w:abstractNumId w:val="8"/>
  </w:num>
  <w:num w:numId="28">
    <w:abstractNumId w:val="16"/>
  </w:num>
  <w:num w:numId="29">
    <w:abstractNumId w:val="8"/>
    <w:lvlOverride w:ilvl="0">
      <w:lvl w:ilvl="0" w:tplc="6192BAD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C6"/>
    <w:rsid w:val="00015B82"/>
    <w:rsid w:val="00083209"/>
    <w:rsid w:val="000919FC"/>
    <w:rsid w:val="000B6BF5"/>
    <w:rsid w:val="00141954"/>
    <w:rsid w:val="001524F1"/>
    <w:rsid w:val="00175BEE"/>
    <w:rsid w:val="001A642A"/>
    <w:rsid w:val="00241FE7"/>
    <w:rsid w:val="00242ED6"/>
    <w:rsid w:val="00280183"/>
    <w:rsid w:val="002E713D"/>
    <w:rsid w:val="00324453"/>
    <w:rsid w:val="00344FE1"/>
    <w:rsid w:val="00350AC5"/>
    <w:rsid w:val="003A277E"/>
    <w:rsid w:val="00400684"/>
    <w:rsid w:val="00404CE9"/>
    <w:rsid w:val="00482A09"/>
    <w:rsid w:val="00523031"/>
    <w:rsid w:val="00544106"/>
    <w:rsid w:val="0054547F"/>
    <w:rsid w:val="00553931"/>
    <w:rsid w:val="0057571E"/>
    <w:rsid w:val="005E4C60"/>
    <w:rsid w:val="006770FB"/>
    <w:rsid w:val="006A3E17"/>
    <w:rsid w:val="006B6C12"/>
    <w:rsid w:val="006B7DA4"/>
    <w:rsid w:val="006E15C6"/>
    <w:rsid w:val="00740816"/>
    <w:rsid w:val="00797D97"/>
    <w:rsid w:val="007A33CF"/>
    <w:rsid w:val="00825840"/>
    <w:rsid w:val="008E5421"/>
    <w:rsid w:val="00954857"/>
    <w:rsid w:val="009E250D"/>
    <w:rsid w:val="00A6731A"/>
    <w:rsid w:val="00AC75C9"/>
    <w:rsid w:val="00AC7922"/>
    <w:rsid w:val="00B06B39"/>
    <w:rsid w:val="00B82910"/>
    <w:rsid w:val="00B85F25"/>
    <w:rsid w:val="00BA45D2"/>
    <w:rsid w:val="00BB6426"/>
    <w:rsid w:val="00C34FD4"/>
    <w:rsid w:val="00D04011"/>
    <w:rsid w:val="00D15B4F"/>
    <w:rsid w:val="00D318FE"/>
    <w:rsid w:val="00DA3C26"/>
    <w:rsid w:val="00DD14AA"/>
    <w:rsid w:val="00DD567E"/>
    <w:rsid w:val="00DE2BA7"/>
    <w:rsid w:val="00DE73BC"/>
    <w:rsid w:val="00E01066"/>
    <w:rsid w:val="00F56F77"/>
    <w:rsid w:val="00F72E36"/>
    <w:rsid w:val="00FA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41F61-4E00-43E6-A543-693AC77E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5C6"/>
  </w:style>
  <w:style w:type="paragraph" w:styleId="Stopka">
    <w:name w:val="footer"/>
    <w:basedOn w:val="Normalny"/>
    <w:link w:val="StopkaZnak"/>
    <w:uiPriority w:val="99"/>
    <w:unhideWhenUsed/>
    <w:rsid w:val="006E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5C6"/>
  </w:style>
  <w:style w:type="paragraph" w:styleId="Akapitzlist">
    <w:name w:val="List Paragraph"/>
    <w:basedOn w:val="Normalny"/>
    <w:uiPriority w:val="34"/>
    <w:qFormat/>
    <w:rsid w:val="006E15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081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39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E7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CE381-178C-4841-A60D-B47F8996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Grabowska</dc:creator>
  <cp:keywords/>
  <dc:description/>
  <cp:lastModifiedBy>Katarzyna</cp:lastModifiedBy>
  <cp:revision>2</cp:revision>
  <cp:lastPrinted>2018-10-22T07:45:00Z</cp:lastPrinted>
  <dcterms:created xsi:type="dcterms:W3CDTF">2022-09-07T11:50:00Z</dcterms:created>
  <dcterms:modified xsi:type="dcterms:W3CDTF">2022-09-07T11:50:00Z</dcterms:modified>
</cp:coreProperties>
</file>